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853B1" w14:textId="77777777" w:rsidR="00B66A48" w:rsidRPr="000E24E6" w:rsidRDefault="00591880" w:rsidP="00B66A48">
      <w:pPr>
        <w:rPr>
          <w:rFonts w:ascii="TT Hoves Pro" w:hAnsi="TT Hoves Pro" w:cs="Arial"/>
          <w:b/>
          <w:sz w:val="28"/>
          <w:szCs w:val="28"/>
        </w:rPr>
      </w:pPr>
      <w:r w:rsidRPr="000E24E6">
        <w:rPr>
          <w:rFonts w:ascii="TT Hoves Pro" w:hAnsi="TT Hoves Pro"/>
          <w:noProof/>
        </w:rPr>
        <w:drawing>
          <wp:anchor distT="0" distB="0" distL="114300" distR="114300" simplePos="0" relativeHeight="251657728" behindDoc="1" locked="0" layoutInCell="1" allowOverlap="1" wp14:anchorId="334D48B3" wp14:editId="0823F8B7">
            <wp:simplePos x="0" y="0"/>
            <wp:positionH relativeFrom="column">
              <wp:posOffset>-520065</wp:posOffset>
            </wp:positionH>
            <wp:positionV relativeFrom="paragraph">
              <wp:posOffset>-484505</wp:posOffset>
            </wp:positionV>
            <wp:extent cx="2901950" cy="8591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F9D65" w14:textId="77777777" w:rsidR="00C45545" w:rsidRPr="000E24E6" w:rsidRDefault="00C45545" w:rsidP="00882D9C">
      <w:pPr>
        <w:jc w:val="center"/>
        <w:rPr>
          <w:rFonts w:ascii="TT Hoves Pro" w:hAnsi="TT Hoves Pro" w:cs="Arial"/>
          <w:b/>
          <w:sz w:val="32"/>
          <w:szCs w:val="28"/>
        </w:rPr>
      </w:pPr>
    </w:p>
    <w:p w14:paraId="5DA5FB57" w14:textId="77777777" w:rsidR="00AC204F" w:rsidRPr="000E24E6" w:rsidRDefault="00AC204F" w:rsidP="00882D9C">
      <w:pPr>
        <w:jc w:val="center"/>
        <w:rPr>
          <w:rFonts w:ascii="TT Hoves Pro" w:hAnsi="TT Hoves Pro" w:cs="Arial"/>
          <w:b/>
          <w:sz w:val="32"/>
        </w:rPr>
      </w:pPr>
    </w:p>
    <w:p w14:paraId="43A815AB" w14:textId="77777777" w:rsidR="00223B39" w:rsidRPr="00B1303C" w:rsidRDefault="00223B39" w:rsidP="00882D9C">
      <w:pPr>
        <w:jc w:val="center"/>
        <w:rPr>
          <w:rFonts w:ascii="TT Hoves Pro" w:hAnsi="TT Hoves Pro" w:cs="Arial"/>
          <w:szCs w:val="22"/>
        </w:rPr>
      </w:pPr>
      <w:r w:rsidRPr="00B1303C">
        <w:rPr>
          <w:rFonts w:ascii="TT Hoves Pro" w:hAnsi="TT Hoves Pro" w:cs="Arial"/>
          <w:b/>
          <w:sz w:val="32"/>
          <w:szCs w:val="28"/>
        </w:rPr>
        <w:t>FORMULAIRE DE SOUMISSION</w:t>
      </w:r>
    </w:p>
    <w:p w14:paraId="22540B87" w14:textId="77777777" w:rsidR="00223B39" w:rsidRPr="00B1303C" w:rsidRDefault="00223B39" w:rsidP="00882D9C">
      <w:pPr>
        <w:jc w:val="center"/>
        <w:rPr>
          <w:rFonts w:ascii="TT Hoves Pro" w:hAnsi="TT Hoves Pro" w:cs="Arial"/>
          <w:i/>
        </w:rPr>
      </w:pPr>
      <w:r w:rsidRPr="00B1303C">
        <w:rPr>
          <w:rFonts w:ascii="TT Hoves Pro" w:hAnsi="TT Hoves Pro" w:cs="Arial"/>
          <w:i/>
        </w:rPr>
        <w:t>(Rédiger une soumission distincte par lot sollicité)</w:t>
      </w:r>
    </w:p>
    <w:p w14:paraId="0D4AFBAF" w14:textId="77777777" w:rsidR="00223B39" w:rsidRPr="000E24E6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10A6208D" w14:textId="77777777" w:rsidR="00223B39" w:rsidRPr="000E24E6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503B68A2" w14:textId="77777777" w:rsidR="000E24E6" w:rsidRDefault="00223B39" w:rsidP="000E24E6">
      <w:pPr>
        <w:spacing w:after="36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>Je soussigné</w:t>
      </w:r>
      <w:r w:rsidR="00115A2F">
        <w:rPr>
          <w:rFonts w:ascii="TT Hoves Pro" w:hAnsi="TT Hoves Pro" w:cs="Arial"/>
          <w:sz w:val="22"/>
          <w:szCs w:val="22"/>
        </w:rPr>
        <w:t>(e)</w:t>
      </w:r>
      <w:r w:rsidRPr="000E24E6">
        <w:rPr>
          <w:rFonts w:ascii="TT Hoves Pro" w:hAnsi="TT Hoves Pro" w:cs="Arial"/>
          <w:sz w:val="22"/>
          <w:szCs w:val="22"/>
        </w:rPr>
        <w:t xml:space="preserve">, </w:t>
      </w:r>
    </w:p>
    <w:p w14:paraId="1229FD86" w14:textId="77777777" w:rsidR="00223B39" w:rsidRPr="000E24E6" w:rsidRDefault="00223B39" w:rsidP="000E24E6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>NOM :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6FEFBC04" w14:textId="77777777" w:rsidR="00223B39" w:rsidRPr="000E24E6" w:rsidRDefault="00223B39" w:rsidP="00B1303C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Prénoms : </w:t>
      </w:r>
      <w:r w:rsidR="000E24E6">
        <w:rPr>
          <w:rFonts w:ascii="TT Hoves Pro" w:hAnsi="TT Hoves Pro" w:cs="Arial"/>
          <w:sz w:val="22"/>
          <w:szCs w:val="22"/>
        </w:rPr>
        <w:tab/>
      </w:r>
      <w:r w:rsidRPr="000E24E6">
        <w:rPr>
          <w:rFonts w:ascii="TT Hoves Pro" w:hAnsi="TT Hoves Pro" w:cs="Arial"/>
          <w:sz w:val="22"/>
          <w:szCs w:val="22"/>
        </w:rPr>
        <w:t>.</w:t>
      </w:r>
    </w:p>
    <w:p w14:paraId="5B0CEA73" w14:textId="77777777" w:rsidR="000E24E6" w:rsidRDefault="000E24E6" w:rsidP="00B1303C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>
        <w:rPr>
          <w:rFonts w:ascii="TT Hoves Pro" w:hAnsi="TT Hoves Pro" w:cs="Arial"/>
          <w:sz w:val="22"/>
          <w:szCs w:val="22"/>
        </w:rPr>
        <w:t>Adresse</w:t>
      </w:r>
      <w:r w:rsidR="00223B39" w:rsidRPr="000E24E6">
        <w:rPr>
          <w:rFonts w:ascii="TT Hoves Pro" w:hAnsi="TT Hoves Pro" w:cs="Arial"/>
          <w:sz w:val="22"/>
          <w:szCs w:val="22"/>
        </w:rPr>
        <w:t xml:space="preserve"> : </w:t>
      </w:r>
      <w:r>
        <w:rPr>
          <w:rFonts w:ascii="TT Hoves Pro" w:hAnsi="TT Hoves Pro" w:cs="Arial"/>
          <w:sz w:val="22"/>
          <w:szCs w:val="22"/>
        </w:rPr>
        <w:tab/>
      </w:r>
      <w:r w:rsidR="00223B39" w:rsidRPr="000E24E6">
        <w:rPr>
          <w:rFonts w:ascii="TT Hoves Pro" w:hAnsi="TT Hoves Pro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198B2781" w14:textId="77777777" w:rsidR="00223B39" w:rsidRPr="000E24E6" w:rsidRDefault="000E24E6" w:rsidP="00B1303C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>
        <w:rPr>
          <w:rFonts w:ascii="TT Hoves Pro" w:hAnsi="TT Hoves Pro" w:cs="Arial"/>
          <w:sz w:val="22"/>
          <w:szCs w:val="22"/>
        </w:rPr>
        <w:tab/>
      </w:r>
    </w:p>
    <w:p w14:paraId="0A773EA8" w14:textId="77777777" w:rsidR="00223B39" w:rsidRPr="000E24E6" w:rsidRDefault="00223B39" w:rsidP="000E24E6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Tél :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1BAB6EC0" w14:textId="77777777" w:rsidR="00223B39" w:rsidRPr="000E24E6" w:rsidRDefault="00223B39" w:rsidP="000E24E6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proofErr w:type="gramStart"/>
      <w:r w:rsidRPr="000E24E6">
        <w:rPr>
          <w:rFonts w:ascii="TT Hoves Pro" w:hAnsi="TT Hoves Pro" w:cs="Arial"/>
          <w:sz w:val="22"/>
          <w:szCs w:val="22"/>
        </w:rPr>
        <w:t>Email</w:t>
      </w:r>
      <w:proofErr w:type="gramEnd"/>
      <w:r w:rsidRPr="000E24E6">
        <w:rPr>
          <w:rFonts w:ascii="TT Hoves Pro" w:hAnsi="TT Hoves Pro" w:cs="Arial"/>
          <w:sz w:val="22"/>
          <w:szCs w:val="22"/>
        </w:rPr>
        <w:t xml:space="preserve"> </w:t>
      </w:r>
      <w:r w:rsidR="000E24E6" w:rsidRPr="000E24E6">
        <w:rPr>
          <w:rFonts w:ascii="TT Hoves Pro" w:hAnsi="TT Hoves Pro" w:cs="Arial"/>
          <w:sz w:val="20"/>
          <w:szCs w:val="20"/>
        </w:rPr>
        <w:t>(inscrire en majuscules)</w:t>
      </w:r>
      <w:r w:rsidR="000E24E6">
        <w:rPr>
          <w:rFonts w:ascii="TT Hoves Pro" w:hAnsi="TT Hoves Pro" w:cs="Arial"/>
          <w:sz w:val="20"/>
          <w:szCs w:val="20"/>
        </w:rPr>
        <w:t xml:space="preserve"> </w:t>
      </w:r>
      <w:r w:rsidRPr="000E24E6">
        <w:rPr>
          <w:rFonts w:ascii="TT Hoves Pro" w:hAnsi="TT Hoves Pro" w:cs="Arial"/>
          <w:sz w:val="20"/>
          <w:szCs w:val="20"/>
        </w:rPr>
        <w:t>:</w:t>
      </w:r>
      <w:r w:rsidRPr="000E24E6">
        <w:rPr>
          <w:rFonts w:ascii="TT Hoves Pro" w:hAnsi="TT Hoves Pro" w:cs="Arial"/>
          <w:sz w:val="22"/>
          <w:szCs w:val="22"/>
        </w:rPr>
        <w:t xml:space="preserve">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1AC48CAD" w14:textId="77777777" w:rsidR="000E24E6" w:rsidRDefault="00223B39" w:rsidP="00DA5B29">
      <w:pPr>
        <w:tabs>
          <w:tab w:val="right" w:leader="dot" w:pos="9498"/>
        </w:tabs>
        <w:spacing w:before="360" w:after="240"/>
        <w:jc w:val="both"/>
        <w:rPr>
          <w:rFonts w:ascii="TT Hoves Pro" w:hAnsi="TT Hoves Pro" w:cs="Arial"/>
          <w:i/>
          <w:sz w:val="22"/>
          <w:szCs w:val="22"/>
        </w:rPr>
      </w:pPr>
      <w:r w:rsidRPr="000E24E6">
        <w:rPr>
          <w:rFonts w:ascii="TT Hoves Pro" w:hAnsi="TT Hoves Pro" w:cs="Arial"/>
          <w:b/>
          <w:i/>
          <w:sz w:val="22"/>
          <w:szCs w:val="22"/>
        </w:rPr>
        <w:t xml:space="preserve">À compléter impérativement pour les personnes morales </w:t>
      </w:r>
      <w:r w:rsidR="000E24E6" w:rsidRPr="000E24E6">
        <w:rPr>
          <w:rFonts w:ascii="TT Hoves Pro" w:hAnsi="TT Hoves Pro" w:cs="Arial"/>
          <w:bCs/>
          <w:i/>
          <w:sz w:val="22"/>
          <w:szCs w:val="22"/>
        </w:rPr>
        <w:t>(</w:t>
      </w:r>
      <w:r w:rsidRPr="000E24E6">
        <w:rPr>
          <w:rFonts w:ascii="TT Hoves Pro" w:hAnsi="TT Hoves Pro" w:cs="Arial"/>
          <w:i/>
          <w:sz w:val="22"/>
          <w:szCs w:val="22"/>
        </w:rPr>
        <w:t>Sociétés, Associations ou Groupements)</w:t>
      </w:r>
    </w:p>
    <w:p w14:paraId="015582EC" w14:textId="77777777" w:rsidR="000E24E6" w:rsidRDefault="00223B39" w:rsidP="000E24E6">
      <w:pPr>
        <w:tabs>
          <w:tab w:val="right" w:leader="dot" w:pos="9498"/>
        </w:tabs>
        <w:spacing w:after="240"/>
        <w:jc w:val="both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Président de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488C4271" w14:textId="77777777" w:rsidR="000E24E6" w:rsidRDefault="00223B39" w:rsidP="000E24E6">
      <w:pPr>
        <w:tabs>
          <w:tab w:val="right" w:leader="dot" w:pos="9498"/>
        </w:tabs>
        <w:spacing w:after="240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E24E6">
        <w:rPr>
          <w:rFonts w:ascii="TT Hoves Pro" w:hAnsi="TT Hoves Pro" w:cs="Arial"/>
          <w:sz w:val="22"/>
          <w:szCs w:val="22"/>
        </w:rPr>
        <w:t>et</w:t>
      </w:r>
      <w:proofErr w:type="gramEnd"/>
      <w:r w:rsidRPr="000E24E6">
        <w:rPr>
          <w:rFonts w:ascii="TT Hoves Pro" w:hAnsi="TT Hoves Pro" w:cs="Arial"/>
          <w:sz w:val="22"/>
          <w:szCs w:val="22"/>
        </w:rPr>
        <w:t xml:space="preserve"> agissant pour le compte de cette société, association ou groupement dont le siège social est</w:t>
      </w:r>
      <w:r w:rsidRPr="000E24E6">
        <w:rPr>
          <w:rFonts w:ascii="TT Hoves Pro" w:hAnsi="TT Hoves Pro"/>
          <w:sz w:val="22"/>
          <w:szCs w:val="22"/>
        </w:rPr>
        <w:t xml:space="preserve"> </w:t>
      </w:r>
      <w:r w:rsidRPr="000E24E6">
        <w:rPr>
          <w:rFonts w:ascii="TT Hoves Pro" w:hAnsi="TT Hoves Pro" w:cs="Arial"/>
          <w:sz w:val="22"/>
          <w:szCs w:val="22"/>
        </w:rPr>
        <w:t xml:space="preserve">à </w:t>
      </w:r>
      <w:r w:rsidRPr="000E24E6">
        <w:rPr>
          <w:rFonts w:ascii="TT Hoves Pro" w:hAnsi="TT Hoves Pro" w:cs="Arial"/>
          <w:i/>
          <w:sz w:val="22"/>
          <w:szCs w:val="22"/>
        </w:rPr>
        <w:t>(adresse)</w:t>
      </w:r>
      <w:r w:rsidRPr="000E24E6">
        <w:rPr>
          <w:rFonts w:ascii="TT Hoves Pro" w:hAnsi="TT Hoves Pro" w:cs="Arial"/>
          <w:sz w:val="22"/>
          <w:szCs w:val="22"/>
        </w:rPr>
        <w:t xml:space="preserve"> :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47DDD76C" w14:textId="77777777" w:rsidR="000E24E6" w:rsidRDefault="00223B39" w:rsidP="000E24E6">
      <w:pPr>
        <w:tabs>
          <w:tab w:val="right" w:leader="dot" w:pos="9498"/>
        </w:tabs>
        <w:spacing w:after="240"/>
        <w:jc w:val="both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p w14:paraId="249E1E88" w14:textId="77777777" w:rsidR="001E6A66" w:rsidRPr="000E24E6" w:rsidRDefault="001E6A66" w:rsidP="000E24E6">
      <w:pPr>
        <w:pBdr>
          <w:bottom w:val="single" w:sz="12" w:space="1" w:color="auto"/>
        </w:pBdr>
        <w:tabs>
          <w:tab w:val="right" w:leader="dot" w:pos="9498"/>
        </w:tabs>
        <w:spacing w:before="120" w:after="120"/>
        <w:rPr>
          <w:rFonts w:ascii="TT Hoves Pro" w:hAnsi="TT Hoves Pro" w:cs="Arial"/>
          <w:sz w:val="22"/>
          <w:szCs w:val="22"/>
        </w:rPr>
      </w:pPr>
    </w:p>
    <w:p w14:paraId="61060825" w14:textId="77777777" w:rsidR="00223B39" w:rsidRPr="000E24E6" w:rsidRDefault="00223B39" w:rsidP="000E24E6">
      <w:pPr>
        <w:tabs>
          <w:tab w:val="right" w:leader="dot" w:pos="9498"/>
        </w:tabs>
        <w:spacing w:before="120"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Offre de me rendre locataire du droit de chasse : </w:t>
      </w:r>
    </w:p>
    <w:p w14:paraId="3F734AE2" w14:textId="77777777" w:rsidR="001E6A66" w:rsidRPr="000E24E6" w:rsidRDefault="00223B39" w:rsidP="000E24E6">
      <w:pPr>
        <w:tabs>
          <w:tab w:val="right" w:leader="dot" w:pos="6096"/>
          <w:tab w:val="right" w:leader="dot" w:pos="9498"/>
        </w:tabs>
        <w:spacing w:before="120"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Forêt de </w:t>
      </w:r>
      <w:r w:rsidR="000E24E6">
        <w:rPr>
          <w:rFonts w:ascii="TT Hoves Pro" w:hAnsi="TT Hoves Pro" w:cs="Arial"/>
          <w:sz w:val="22"/>
          <w:szCs w:val="22"/>
        </w:rPr>
        <w:tab/>
      </w:r>
      <w:r w:rsidRPr="000E24E6">
        <w:rPr>
          <w:rFonts w:ascii="TT Hoves Pro" w:hAnsi="TT Hoves Pro" w:cs="Arial"/>
          <w:sz w:val="22"/>
          <w:szCs w:val="22"/>
        </w:rPr>
        <w:t xml:space="preserve">, département de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450C98F7" w14:textId="77777777" w:rsidR="00223B39" w:rsidRPr="000E24E6" w:rsidRDefault="00223B39" w:rsidP="000E24E6">
      <w:pPr>
        <w:tabs>
          <w:tab w:val="right" w:leader="dot" w:pos="9498"/>
        </w:tabs>
        <w:spacing w:before="120" w:after="24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t xml:space="preserve">Lot n° </w:t>
      </w:r>
      <w:r w:rsidR="000E24E6">
        <w:rPr>
          <w:rFonts w:ascii="TT Hoves Pro" w:hAnsi="TT Hoves Pro" w:cs="Arial"/>
          <w:sz w:val="22"/>
          <w:szCs w:val="22"/>
        </w:rPr>
        <w:tab/>
      </w:r>
    </w:p>
    <w:p w14:paraId="0F5525E8" w14:textId="77777777" w:rsidR="001E6A66" w:rsidRDefault="00223B39" w:rsidP="000E24E6">
      <w:pPr>
        <w:tabs>
          <w:tab w:val="right" w:leader="dot" w:pos="9498"/>
        </w:tabs>
        <w:spacing w:before="120" w:after="120"/>
        <w:rPr>
          <w:rFonts w:ascii="TT Hoves Pro" w:hAnsi="TT Hoves Pro" w:cs="Arial"/>
          <w:sz w:val="22"/>
          <w:szCs w:val="22"/>
        </w:rPr>
      </w:pPr>
      <w:proofErr w:type="gramStart"/>
      <w:r w:rsidRPr="000E24E6">
        <w:rPr>
          <w:rFonts w:ascii="TT Hoves Pro" w:hAnsi="TT Hoves Pro" w:cs="Arial"/>
          <w:sz w:val="22"/>
          <w:szCs w:val="22"/>
        </w:rPr>
        <w:t>dans</w:t>
      </w:r>
      <w:proofErr w:type="gramEnd"/>
      <w:r w:rsidRPr="000E24E6">
        <w:rPr>
          <w:rFonts w:ascii="TT Hoves Pro" w:hAnsi="TT Hoves Pro" w:cs="Arial"/>
          <w:sz w:val="22"/>
          <w:szCs w:val="22"/>
        </w:rPr>
        <w:t xml:space="preserve"> les conditions mentionnées par le cahier des </w:t>
      </w:r>
      <w:r w:rsidR="00FC0F21">
        <w:rPr>
          <w:rFonts w:ascii="TT Hoves Pro" w:hAnsi="TT Hoves Pro" w:cs="Arial"/>
          <w:sz w:val="22"/>
          <w:szCs w:val="22"/>
        </w:rPr>
        <w:t>charges</w:t>
      </w:r>
      <w:r w:rsidRPr="000E24E6">
        <w:rPr>
          <w:rFonts w:ascii="TT Hoves Pro" w:hAnsi="TT Hoves Pro" w:cs="Arial"/>
          <w:sz w:val="22"/>
          <w:szCs w:val="22"/>
        </w:rPr>
        <w:t>, la fi</w:t>
      </w:r>
      <w:r w:rsidR="001E6A66" w:rsidRPr="000E24E6">
        <w:rPr>
          <w:rFonts w:ascii="TT Hoves Pro" w:hAnsi="TT Hoves Pro" w:cs="Arial"/>
          <w:sz w:val="22"/>
          <w:szCs w:val="22"/>
        </w:rPr>
        <w:t>che descriptive de lot, et le contrat annuel ou triennal associé</w:t>
      </w:r>
      <w:r w:rsidRPr="000E24E6">
        <w:rPr>
          <w:rFonts w:ascii="TT Hoves Pro" w:hAnsi="TT Hoves Pro" w:cs="Arial"/>
          <w:sz w:val="22"/>
          <w:szCs w:val="22"/>
        </w:rPr>
        <w:t>, conditions dont je déclare avoir pris connaissance.</w:t>
      </w:r>
    </w:p>
    <w:p w14:paraId="509BF784" w14:textId="77777777" w:rsidR="000E24E6" w:rsidRPr="000E24E6" w:rsidRDefault="00C9276E" w:rsidP="000E24E6">
      <w:pPr>
        <w:tabs>
          <w:tab w:val="right" w:leader="dot" w:pos="9498"/>
        </w:tabs>
        <w:spacing w:before="120" w:after="120"/>
        <w:rPr>
          <w:rFonts w:ascii="TT Hoves Pro" w:hAnsi="TT Hoves Pro" w:cs="Arial"/>
          <w:sz w:val="22"/>
          <w:szCs w:val="22"/>
        </w:rPr>
      </w:pPr>
      <w:r>
        <w:rPr>
          <w:rFonts w:ascii="TT Hoves Pro" w:hAnsi="TT Hoves Pro" w:cs="Arial"/>
          <w:sz w:val="22"/>
          <w:szCs w:val="22"/>
        </w:rPr>
        <w:br w:type="page"/>
      </w:r>
    </w:p>
    <w:p w14:paraId="0A7372AD" w14:textId="77777777" w:rsidR="00DA5B29" w:rsidRDefault="00223B39" w:rsidP="00DA5B29">
      <w:pPr>
        <w:tabs>
          <w:tab w:val="right" w:leader="dot" w:pos="9498"/>
        </w:tabs>
        <w:spacing w:after="12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sz w:val="22"/>
          <w:szCs w:val="22"/>
        </w:rPr>
        <w:lastRenderedPageBreak/>
        <w:t xml:space="preserve">J'offre le prix principal de </w:t>
      </w:r>
      <w:r w:rsidRPr="000E24E6">
        <w:rPr>
          <w:rFonts w:ascii="TT Hoves Pro" w:hAnsi="TT Hoves Pro" w:cs="Arial"/>
          <w:i/>
          <w:sz w:val="22"/>
          <w:szCs w:val="22"/>
        </w:rPr>
        <w:t>(en toutes lettres)</w:t>
      </w:r>
      <w:r w:rsidR="001E6A66" w:rsidRPr="000E24E6">
        <w:rPr>
          <w:rFonts w:ascii="TT Hoves Pro" w:hAnsi="TT Hoves Pro" w:cs="Arial"/>
          <w:i/>
          <w:sz w:val="22"/>
          <w:szCs w:val="22"/>
        </w:rPr>
        <w:t xml:space="preserve"> : </w:t>
      </w:r>
      <w:r w:rsidR="00DA5B29">
        <w:rPr>
          <w:rFonts w:ascii="TT Hoves Pro" w:hAnsi="TT Hoves Pro" w:cs="Arial"/>
          <w:sz w:val="22"/>
          <w:szCs w:val="22"/>
        </w:rPr>
        <w:tab/>
      </w:r>
      <w:r w:rsidR="00B2527D" w:rsidRPr="000E24E6">
        <w:rPr>
          <w:rFonts w:ascii="TT Hoves Pro" w:hAnsi="TT Hoves Pro" w:cs="Arial"/>
          <w:b/>
          <w:sz w:val="22"/>
          <w:szCs w:val="22"/>
        </w:rPr>
        <w:t>euros</w:t>
      </w:r>
      <w:r w:rsidR="00B2527D" w:rsidRPr="000E24E6">
        <w:rPr>
          <w:rFonts w:ascii="TT Hoves Pro" w:hAnsi="TT Hoves Pro" w:cs="Arial"/>
          <w:sz w:val="22"/>
          <w:szCs w:val="22"/>
        </w:rPr>
        <w:t xml:space="preserve"> </w:t>
      </w:r>
    </w:p>
    <w:p w14:paraId="0A0303A9" w14:textId="77777777" w:rsidR="001E6A66" w:rsidRDefault="001E6A66" w:rsidP="00DA5B29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proofErr w:type="gramStart"/>
      <w:r w:rsidRPr="000E24E6">
        <w:rPr>
          <w:rFonts w:ascii="TT Hoves Pro" w:hAnsi="TT Hoves Pro" w:cs="Arial"/>
          <w:sz w:val="22"/>
          <w:szCs w:val="22"/>
        </w:rPr>
        <w:t>pour</w:t>
      </w:r>
      <w:proofErr w:type="gramEnd"/>
      <w:r w:rsidRPr="000E24E6">
        <w:rPr>
          <w:rFonts w:ascii="TT Hoves Pro" w:hAnsi="TT Hoves Pro" w:cs="Arial"/>
          <w:sz w:val="22"/>
          <w:szCs w:val="22"/>
        </w:rPr>
        <w:t xml:space="preserve"> le loyer annuel </w:t>
      </w:r>
      <w:r w:rsidR="00223B39" w:rsidRPr="000E24E6">
        <w:rPr>
          <w:rFonts w:ascii="TT Hoves Pro" w:hAnsi="TT Hoves Pro" w:cs="Arial"/>
          <w:sz w:val="22"/>
          <w:szCs w:val="22"/>
        </w:rPr>
        <w:t>de ce lot.</w:t>
      </w: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3118"/>
        <w:gridCol w:w="1808"/>
      </w:tblGrid>
      <w:tr w:rsidR="00825EC3" w:rsidRPr="00282903" w14:paraId="73EC41B1" w14:textId="77777777" w:rsidTr="00825EC3">
        <w:trPr>
          <w:trHeight w:val="742"/>
        </w:trPr>
        <w:tc>
          <w:tcPr>
            <w:tcW w:w="5102" w:type="dxa"/>
            <w:shd w:val="clear" w:color="auto" w:fill="D9D9D9"/>
            <w:vAlign w:val="center"/>
          </w:tcPr>
          <w:p w14:paraId="30B00F56" w14:textId="77777777" w:rsidR="00825EC3" w:rsidRPr="00282903" w:rsidRDefault="00825EC3" w:rsidP="00C9276E">
            <w:pPr>
              <w:tabs>
                <w:tab w:val="right" w:leader="dot" w:pos="9498"/>
              </w:tabs>
              <w:jc w:val="center"/>
              <w:rPr>
                <w:rFonts w:ascii="TT Hoves Pro" w:hAnsi="TT Hoves Pro" w:cs="Arial"/>
                <w:sz w:val="22"/>
                <w:szCs w:val="22"/>
              </w:rPr>
            </w:pPr>
            <w:r w:rsidRPr="00282903">
              <w:rPr>
                <w:rFonts w:ascii="TT Hoves Pro" w:hAnsi="TT Hoves Pro" w:cs="Arial"/>
                <w:sz w:val="22"/>
                <w:szCs w:val="22"/>
              </w:rPr>
              <w:t>Désignation des prestations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6D491EC5" w14:textId="77777777" w:rsidR="00825EC3" w:rsidRPr="00282903" w:rsidRDefault="00825EC3" w:rsidP="00825EC3">
            <w:pPr>
              <w:tabs>
                <w:tab w:val="right" w:leader="dot" w:pos="9498"/>
              </w:tabs>
              <w:jc w:val="center"/>
              <w:rPr>
                <w:rFonts w:ascii="TT Hoves Pro" w:hAnsi="TT Hoves Pro" w:cs="Arial"/>
                <w:sz w:val="22"/>
                <w:szCs w:val="22"/>
              </w:rPr>
            </w:pPr>
            <w:r>
              <w:rPr>
                <w:rFonts w:ascii="TT Hoves Pro" w:hAnsi="TT Hoves Pro" w:cs="Arial"/>
                <w:sz w:val="22"/>
                <w:szCs w:val="22"/>
              </w:rPr>
              <w:t xml:space="preserve">Montant proposé </w:t>
            </w:r>
            <w:r w:rsidRPr="00282903">
              <w:rPr>
                <w:rFonts w:ascii="TT Hoves Pro" w:hAnsi="TT Hoves Pro" w:cs="Arial"/>
                <w:sz w:val="22"/>
                <w:szCs w:val="22"/>
              </w:rPr>
              <w:t>(en €)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292E652D" w14:textId="77777777" w:rsidR="00825EC3" w:rsidRPr="00282903" w:rsidRDefault="00825EC3" w:rsidP="00C9276E">
            <w:pPr>
              <w:tabs>
                <w:tab w:val="right" w:leader="dot" w:pos="9498"/>
              </w:tabs>
              <w:jc w:val="center"/>
              <w:rPr>
                <w:rFonts w:ascii="TT Hoves Pro" w:hAnsi="TT Hoves Pro" w:cs="Arial"/>
                <w:sz w:val="22"/>
                <w:szCs w:val="22"/>
              </w:rPr>
            </w:pPr>
            <w:r w:rsidRPr="00282903">
              <w:rPr>
                <w:rFonts w:ascii="TT Hoves Pro" w:hAnsi="TT Hoves Pro" w:cs="Arial"/>
                <w:sz w:val="22"/>
                <w:szCs w:val="22"/>
              </w:rPr>
              <w:t>Montant à l’hectare</w:t>
            </w:r>
          </w:p>
        </w:tc>
      </w:tr>
      <w:tr w:rsidR="00825EC3" w:rsidRPr="00282903" w14:paraId="596711C4" w14:textId="77777777" w:rsidTr="00825EC3">
        <w:tc>
          <w:tcPr>
            <w:tcW w:w="5102" w:type="dxa"/>
          </w:tcPr>
          <w:p w14:paraId="49A1150B" w14:textId="6D37938A" w:rsidR="00825EC3" w:rsidRPr="00282903" w:rsidRDefault="00825EC3" w:rsidP="00282903">
            <w:pPr>
              <w:tabs>
                <w:tab w:val="right" w:leader="dot" w:pos="9498"/>
              </w:tabs>
              <w:spacing w:after="240"/>
              <w:rPr>
                <w:rFonts w:ascii="TT Hoves Pro" w:hAnsi="TT Hoves Pro" w:cs="Arial"/>
                <w:sz w:val="22"/>
                <w:szCs w:val="22"/>
              </w:rPr>
            </w:pPr>
            <w:r w:rsidRPr="00A02B5A">
              <w:rPr>
                <w:rFonts w:ascii="TT Hoves Pro" w:hAnsi="TT Hoves Pro" w:cs="Arial"/>
                <w:sz w:val="22"/>
                <w:szCs w:val="22"/>
              </w:rPr>
              <w:t xml:space="preserve">Location d’un lot de chasse en </w:t>
            </w:r>
            <w:r w:rsidR="00A02B5A" w:rsidRPr="00A02B5A">
              <w:rPr>
                <w:rFonts w:ascii="TT Hoves Pro" w:hAnsi="TT Hoves Pro" w:cs="Arial"/>
                <w:sz w:val="22"/>
                <w:szCs w:val="22"/>
              </w:rPr>
              <w:t xml:space="preserve">Forêt Régionale de </w:t>
            </w:r>
            <w:proofErr w:type="spellStart"/>
            <w:r w:rsidR="00A02B5A" w:rsidRPr="00A02B5A">
              <w:rPr>
                <w:rFonts w:ascii="TT Hoves Pro" w:hAnsi="TT Hoves Pro" w:cs="Arial"/>
                <w:sz w:val="22"/>
                <w:szCs w:val="22"/>
              </w:rPr>
              <w:t>Bréviande</w:t>
            </w:r>
            <w:proofErr w:type="spellEnd"/>
            <w:r w:rsidRPr="00A02B5A">
              <w:rPr>
                <w:rFonts w:ascii="TT Hoves Pro" w:hAnsi="TT Hoves Pro" w:cs="Arial"/>
                <w:sz w:val="22"/>
                <w:szCs w:val="22"/>
              </w:rPr>
              <w:t xml:space="preserve"> – Lot </w:t>
            </w:r>
            <w:r w:rsidR="00A02B5A" w:rsidRPr="00A02B5A">
              <w:rPr>
                <w:rFonts w:ascii="TT Hoves Pro" w:hAnsi="TT Hoves Pro" w:cs="Arial"/>
                <w:sz w:val="22"/>
                <w:szCs w:val="22"/>
              </w:rPr>
              <w:t>2</w:t>
            </w:r>
            <w:r w:rsidRPr="00A02B5A">
              <w:rPr>
                <w:rFonts w:ascii="TT Hoves Pro" w:hAnsi="TT Hoves Pro" w:cs="Arial"/>
                <w:sz w:val="22"/>
                <w:szCs w:val="22"/>
              </w:rPr>
              <w:br/>
              <w:t>(cf. carte jointe en annexe)</w:t>
            </w:r>
          </w:p>
        </w:tc>
        <w:tc>
          <w:tcPr>
            <w:tcW w:w="3118" w:type="dxa"/>
          </w:tcPr>
          <w:p w14:paraId="43B116A5" w14:textId="77777777" w:rsidR="00825EC3" w:rsidRPr="00282903" w:rsidRDefault="00825EC3" w:rsidP="00282903">
            <w:pPr>
              <w:tabs>
                <w:tab w:val="right" w:leader="dot" w:pos="9498"/>
              </w:tabs>
              <w:spacing w:after="240"/>
              <w:rPr>
                <w:rFonts w:ascii="TT Hoves Pro" w:hAnsi="TT Hoves Pro" w:cs="Arial"/>
                <w:sz w:val="22"/>
                <w:szCs w:val="22"/>
              </w:rPr>
            </w:pPr>
          </w:p>
        </w:tc>
        <w:tc>
          <w:tcPr>
            <w:tcW w:w="1808" w:type="dxa"/>
          </w:tcPr>
          <w:p w14:paraId="7BBE9500" w14:textId="77777777" w:rsidR="00825EC3" w:rsidRPr="00282903" w:rsidRDefault="00825EC3" w:rsidP="00282903">
            <w:pPr>
              <w:tabs>
                <w:tab w:val="right" w:leader="dot" w:pos="9498"/>
              </w:tabs>
              <w:spacing w:after="240"/>
              <w:rPr>
                <w:rFonts w:ascii="TT Hoves Pro" w:hAnsi="TT Hoves Pro" w:cs="Arial"/>
                <w:sz w:val="22"/>
                <w:szCs w:val="22"/>
              </w:rPr>
            </w:pPr>
          </w:p>
        </w:tc>
      </w:tr>
    </w:tbl>
    <w:p w14:paraId="62217447" w14:textId="77777777" w:rsidR="00DA5B29" w:rsidRPr="000E24E6" w:rsidRDefault="00DA5B29" w:rsidP="00DA5B29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</w:p>
    <w:p w14:paraId="3876AD19" w14:textId="77777777" w:rsidR="00B2527D" w:rsidRPr="00C9276E" w:rsidRDefault="00223B39" w:rsidP="00C9276E">
      <w:pPr>
        <w:tabs>
          <w:tab w:val="right" w:leader="dot" w:pos="9498"/>
        </w:tabs>
        <w:spacing w:before="120" w:after="120"/>
        <w:rPr>
          <w:rFonts w:ascii="TT Hoves Pro" w:hAnsi="TT Hoves Pro" w:cs="Arial"/>
          <w:i/>
          <w:sz w:val="20"/>
          <w:szCs w:val="20"/>
        </w:rPr>
      </w:pPr>
      <w:r w:rsidRPr="000E24E6">
        <w:rPr>
          <w:rFonts w:ascii="TT Hoves Pro" w:hAnsi="TT Hoves Pro" w:cs="Arial"/>
          <w:b/>
          <w:sz w:val="22"/>
          <w:szCs w:val="22"/>
        </w:rPr>
        <w:t>Bon pour soumission</w:t>
      </w:r>
      <w:r w:rsidR="001E6A66" w:rsidRPr="000E24E6">
        <w:rPr>
          <w:rFonts w:ascii="TT Hoves Pro" w:hAnsi="TT Hoves Pro" w:cs="Arial"/>
          <w:sz w:val="22"/>
          <w:szCs w:val="22"/>
        </w:rPr>
        <w:t xml:space="preserve"> : </w:t>
      </w:r>
      <w:r w:rsidR="00C9276E">
        <w:rPr>
          <w:rFonts w:ascii="TT Hoves Pro" w:hAnsi="TT Hoves Pro" w:cs="Arial"/>
          <w:sz w:val="22"/>
          <w:szCs w:val="22"/>
        </w:rPr>
        <w:tab/>
      </w:r>
      <w:r w:rsidRPr="000E24E6">
        <w:rPr>
          <w:rFonts w:ascii="TT Hoves Pro" w:hAnsi="TT Hoves Pro"/>
          <w:i/>
          <w:sz w:val="22"/>
          <w:szCs w:val="22"/>
        </w:rPr>
        <w:br/>
      </w:r>
      <w:r w:rsidR="001E6A66" w:rsidRPr="00C9276E">
        <w:rPr>
          <w:rFonts w:ascii="TT Hoves Pro" w:hAnsi="TT Hoves Pro" w:cs="Arial"/>
          <w:i/>
          <w:sz w:val="20"/>
          <w:szCs w:val="20"/>
        </w:rPr>
        <w:t>(Formule écrite entièrement de la main du signataire)</w:t>
      </w:r>
    </w:p>
    <w:p w14:paraId="3BDB61BD" w14:textId="77777777" w:rsidR="00DA5B29" w:rsidRDefault="00DA5B29" w:rsidP="000E24E6">
      <w:pPr>
        <w:tabs>
          <w:tab w:val="right" w:leader="dot" w:pos="9498"/>
        </w:tabs>
        <w:spacing w:before="120" w:after="120"/>
        <w:rPr>
          <w:rFonts w:ascii="TT Hoves Pro" w:hAnsi="TT Hoves Pro" w:cs="Arial"/>
          <w:i/>
          <w:sz w:val="22"/>
          <w:szCs w:val="22"/>
        </w:rPr>
      </w:pPr>
    </w:p>
    <w:p w14:paraId="6A415857" w14:textId="77777777" w:rsidR="00C9276E" w:rsidRDefault="00C9276E" w:rsidP="00460671">
      <w:pPr>
        <w:tabs>
          <w:tab w:val="right" w:leader="dot" w:pos="3969"/>
        </w:tabs>
        <w:spacing w:before="120" w:after="240"/>
        <w:rPr>
          <w:rFonts w:ascii="TT Hoves Pro" w:hAnsi="TT Hoves Pro" w:cs="Arial"/>
          <w:iCs/>
          <w:sz w:val="22"/>
          <w:szCs w:val="22"/>
        </w:rPr>
      </w:pPr>
      <w:r w:rsidRPr="00C9276E">
        <w:rPr>
          <w:rFonts w:ascii="TT Hoves Pro" w:hAnsi="TT Hoves Pro" w:cs="Arial"/>
          <w:b/>
          <w:bCs/>
          <w:iCs/>
          <w:sz w:val="22"/>
          <w:szCs w:val="22"/>
        </w:rPr>
        <w:t xml:space="preserve">Fait </w:t>
      </w:r>
      <w:r>
        <w:rPr>
          <w:rFonts w:ascii="TT Hoves Pro" w:hAnsi="TT Hoves Pro" w:cs="Arial"/>
          <w:b/>
          <w:bCs/>
          <w:iCs/>
          <w:sz w:val="22"/>
          <w:szCs w:val="22"/>
        </w:rPr>
        <w:t>à</w:t>
      </w:r>
      <w:r w:rsidRPr="00C9276E">
        <w:rPr>
          <w:rFonts w:ascii="TT Hoves Pro" w:hAnsi="TT Hoves Pro" w:cs="Arial"/>
          <w:b/>
          <w:bCs/>
          <w:iCs/>
          <w:sz w:val="22"/>
          <w:szCs w:val="22"/>
        </w:rPr>
        <w:t xml:space="preserve"> </w:t>
      </w:r>
      <w:r w:rsidRPr="00C9276E">
        <w:rPr>
          <w:rFonts w:ascii="TT Hoves Pro" w:hAnsi="TT Hoves Pro" w:cs="Arial"/>
          <w:iCs/>
          <w:sz w:val="22"/>
          <w:szCs w:val="22"/>
        </w:rPr>
        <w:tab/>
      </w:r>
    </w:p>
    <w:p w14:paraId="67E6E2C9" w14:textId="77777777" w:rsidR="00C9276E" w:rsidRDefault="00C9276E" w:rsidP="00C9276E">
      <w:pPr>
        <w:tabs>
          <w:tab w:val="right" w:leader="dot" w:pos="3969"/>
        </w:tabs>
        <w:spacing w:before="120" w:after="120"/>
        <w:rPr>
          <w:rFonts w:ascii="TT Hoves Pro" w:hAnsi="TT Hoves Pro" w:cs="Arial"/>
          <w:iCs/>
          <w:sz w:val="22"/>
          <w:szCs w:val="22"/>
        </w:rPr>
      </w:pPr>
      <w:r w:rsidRPr="00C9276E">
        <w:rPr>
          <w:rFonts w:ascii="TT Hoves Pro" w:hAnsi="TT Hoves Pro" w:cs="Arial"/>
          <w:b/>
          <w:bCs/>
          <w:iCs/>
          <w:sz w:val="22"/>
          <w:szCs w:val="22"/>
        </w:rPr>
        <w:t>Le</w:t>
      </w:r>
      <w:r>
        <w:rPr>
          <w:rFonts w:ascii="TT Hoves Pro" w:hAnsi="TT Hoves Pro" w:cs="Arial"/>
          <w:b/>
          <w:bCs/>
          <w:iCs/>
          <w:sz w:val="22"/>
          <w:szCs w:val="22"/>
        </w:rPr>
        <w:t xml:space="preserve"> </w:t>
      </w:r>
      <w:r w:rsidRPr="00C9276E">
        <w:rPr>
          <w:rFonts w:ascii="TT Hoves Pro" w:hAnsi="TT Hoves Pro" w:cs="Arial"/>
          <w:iCs/>
          <w:sz w:val="22"/>
          <w:szCs w:val="22"/>
        </w:rPr>
        <w:tab/>
      </w:r>
    </w:p>
    <w:p w14:paraId="1F97296A" w14:textId="77777777" w:rsidR="00C9276E" w:rsidRPr="00C9276E" w:rsidRDefault="00C9276E" w:rsidP="00C9276E">
      <w:pPr>
        <w:tabs>
          <w:tab w:val="right" w:leader="dot" w:pos="3969"/>
        </w:tabs>
        <w:spacing w:before="120" w:after="120"/>
        <w:rPr>
          <w:rFonts w:ascii="TT Hoves Pro" w:hAnsi="TT Hoves Pro" w:cs="Arial"/>
          <w:b/>
          <w:bCs/>
          <w:iCs/>
          <w:sz w:val="22"/>
          <w:szCs w:val="22"/>
        </w:rPr>
      </w:pPr>
    </w:p>
    <w:p w14:paraId="051C8CAC" w14:textId="77777777" w:rsidR="00AC204F" w:rsidRPr="000E24E6" w:rsidRDefault="00223B39" w:rsidP="00C9276E">
      <w:pPr>
        <w:spacing w:before="120" w:after="120"/>
        <w:rPr>
          <w:rFonts w:ascii="TT Hoves Pro" w:hAnsi="TT Hoves Pro" w:cs="Arial"/>
          <w:sz w:val="22"/>
          <w:szCs w:val="22"/>
        </w:rPr>
      </w:pPr>
      <w:r w:rsidRPr="000E24E6">
        <w:rPr>
          <w:rFonts w:ascii="TT Hoves Pro" w:hAnsi="TT Hoves Pro" w:cs="Arial"/>
          <w:b/>
          <w:sz w:val="22"/>
          <w:szCs w:val="22"/>
          <w:u w:val="single"/>
        </w:rPr>
        <w:t>Signature du soumissionnaire</w:t>
      </w:r>
    </w:p>
    <w:sectPr w:rsidR="00AC204F" w:rsidRPr="000E24E6" w:rsidSect="00B252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134" w:bottom="851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89532" w14:textId="77777777" w:rsidR="00A02B5A" w:rsidRDefault="00A02B5A" w:rsidP="00B2527D">
      <w:r>
        <w:separator/>
      </w:r>
    </w:p>
  </w:endnote>
  <w:endnote w:type="continuationSeparator" w:id="0">
    <w:p w14:paraId="4B04FDA5" w14:textId="77777777" w:rsidR="00A02B5A" w:rsidRDefault="00A02B5A" w:rsidP="00B2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Hoves Pro">
    <w:altName w:val="Calibri"/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CB56" w14:textId="77777777" w:rsidR="00C81FC3" w:rsidRDefault="00C81F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90EBD" w14:textId="77777777" w:rsidR="00282903" w:rsidRPr="00C81FC3" w:rsidRDefault="00282903">
    <w:pPr>
      <w:pStyle w:val="Pieddepage"/>
      <w:jc w:val="center"/>
      <w:rPr>
        <w:rFonts w:ascii="TT Hoves Pro" w:hAnsi="TT Hoves Pro"/>
        <w:sz w:val="22"/>
        <w:szCs w:val="22"/>
      </w:rPr>
    </w:pPr>
    <w:r w:rsidRPr="00C81FC3">
      <w:rPr>
        <w:rFonts w:ascii="TT Hoves Pro" w:hAnsi="TT Hoves Pro"/>
        <w:sz w:val="18"/>
        <w:szCs w:val="18"/>
      </w:rPr>
      <w:t>F</w:t>
    </w:r>
    <w:r w:rsidR="00C9276E" w:rsidRPr="00C81FC3">
      <w:rPr>
        <w:rFonts w:ascii="TT Hoves Pro" w:hAnsi="TT Hoves Pro"/>
        <w:sz w:val="18"/>
        <w:szCs w:val="18"/>
      </w:rPr>
      <w:t>ormulaire</w:t>
    </w:r>
    <w:r w:rsidRPr="00C81FC3">
      <w:rPr>
        <w:rFonts w:ascii="TT Hoves Pro" w:hAnsi="TT Hoves Pro"/>
        <w:sz w:val="18"/>
        <w:szCs w:val="18"/>
      </w:rPr>
      <w:t xml:space="preserve"> de soumission </w:t>
    </w:r>
    <w:r>
      <w:rPr>
        <w:rFonts w:ascii="TT Hoves Pro" w:hAnsi="TT Hoves Pro"/>
      </w:rPr>
      <w:t xml:space="preserve">- </w:t>
    </w:r>
    <w:r w:rsidRPr="00C81FC3">
      <w:rPr>
        <w:rFonts w:ascii="TT Hoves Pro" w:hAnsi="TT Hoves Pro"/>
        <w:sz w:val="22"/>
        <w:szCs w:val="22"/>
      </w:rPr>
      <w:t xml:space="preserve">Page </w:t>
    </w:r>
    <w:r w:rsidRPr="00C81FC3">
      <w:rPr>
        <w:rFonts w:ascii="TT Hoves Pro" w:hAnsi="TT Hoves Pro"/>
        <w:b/>
        <w:bCs/>
        <w:sz w:val="22"/>
        <w:szCs w:val="22"/>
      </w:rPr>
      <w:fldChar w:fldCharType="begin"/>
    </w:r>
    <w:r w:rsidRPr="00C81FC3">
      <w:rPr>
        <w:rFonts w:ascii="TT Hoves Pro" w:hAnsi="TT Hoves Pro"/>
        <w:b/>
        <w:bCs/>
        <w:sz w:val="22"/>
        <w:szCs w:val="22"/>
      </w:rPr>
      <w:instrText>PAGE</w:instrText>
    </w:r>
    <w:r w:rsidRPr="00C81FC3">
      <w:rPr>
        <w:rFonts w:ascii="TT Hoves Pro" w:hAnsi="TT Hoves Pro"/>
        <w:b/>
        <w:bCs/>
        <w:sz w:val="22"/>
        <w:szCs w:val="22"/>
      </w:rPr>
      <w:fldChar w:fldCharType="separate"/>
    </w:r>
    <w:r w:rsidRPr="00C81FC3">
      <w:rPr>
        <w:rFonts w:ascii="TT Hoves Pro" w:hAnsi="TT Hoves Pro"/>
        <w:b/>
        <w:bCs/>
        <w:sz w:val="22"/>
        <w:szCs w:val="22"/>
      </w:rPr>
      <w:t>2</w:t>
    </w:r>
    <w:r w:rsidRPr="00C81FC3">
      <w:rPr>
        <w:rFonts w:ascii="TT Hoves Pro" w:hAnsi="TT Hoves Pro"/>
        <w:b/>
        <w:bCs/>
        <w:sz w:val="22"/>
        <w:szCs w:val="22"/>
      </w:rPr>
      <w:fldChar w:fldCharType="end"/>
    </w:r>
    <w:r w:rsidRPr="00C81FC3">
      <w:rPr>
        <w:rFonts w:ascii="TT Hoves Pro" w:hAnsi="TT Hoves Pro"/>
        <w:b/>
        <w:bCs/>
        <w:sz w:val="22"/>
        <w:szCs w:val="22"/>
      </w:rPr>
      <w:t xml:space="preserve"> </w:t>
    </w:r>
    <w:r w:rsidRPr="00C81FC3">
      <w:rPr>
        <w:rFonts w:ascii="TT Hoves Pro" w:hAnsi="TT Hoves Pro"/>
        <w:sz w:val="22"/>
        <w:szCs w:val="22"/>
      </w:rPr>
      <w:t xml:space="preserve">sur </w:t>
    </w:r>
    <w:r w:rsidRPr="00C81FC3">
      <w:rPr>
        <w:rFonts w:ascii="TT Hoves Pro" w:hAnsi="TT Hoves Pro"/>
        <w:sz w:val="22"/>
        <w:szCs w:val="22"/>
      </w:rPr>
      <w:fldChar w:fldCharType="begin"/>
    </w:r>
    <w:r w:rsidRPr="00C81FC3">
      <w:rPr>
        <w:rFonts w:ascii="TT Hoves Pro" w:hAnsi="TT Hoves Pro"/>
        <w:sz w:val="22"/>
        <w:szCs w:val="22"/>
      </w:rPr>
      <w:instrText>NUMPAGES</w:instrText>
    </w:r>
    <w:r w:rsidRPr="00C81FC3">
      <w:rPr>
        <w:rFonts w:ascii="TT Hoves Pro" w:hAnsi="TT Hoves Pro"/>
        <w:sz w:val="22"/>
        <w:szCs w:val="22"/>
      </w:rPr>
      <w:fldChar w:fldCharType="separate"/>
    </w:r>
    <w:r w:rsidRPr="00C81FC3">
      <w:rPr>
        <w:rFonts w:ascii="TT Hoves Pro" w:hAnsi="TT Hoves Pro"/>
        <w:sz w:val="22"/>
        <w:szCs w:val="22"/>
      </w:rPr>
      <w:t>2</w:t>
    </w:r>
    <w:r w:rsidRPr="00C81FC3">
      <w:rPr>
        <w:rFonts w:ascii="TT Hoves Pro" w:hAnsi="TT Hoves Pro"/>
        <w:sz w:val="22"/>
        <w:szCs w:val="22"/>
      </w:rPr>
      <w:fldChar w:fldCharType="end"/>
    </w:r>
  </w:p>
  <w:p w14:paraId="02A73EFB" w14:textId="77777777" w:rsidR="00FA43A6" w:rsidRPr="00B2527D" w:rsidRDefault="00FA43A6" w:rsidP="00B2527D">
    <w:pPr>
      <w:pStyle w:val="Pieddepage"/>
      <w:jc w:val="center"/>
      <w:rPr>
        <w:i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E0726" w14:textId="77777777" w:rsidR="00C81FC3" w:rsidRDefault="00C81F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A584" w14:textId="77777777" w:rsidR="00A02B5A" w:rsidRDefault="00A02B5A" w:rsidP="00B2527D">
      <w:r>
        <w:separator/>
      </w:r>
    </w:p>
  </w:footnote>
  <w:footnote w:type="continuationSeparator" w:id="0">
    <w:p w14:paraId="7B94EF4E" w14:textId="77777777" w:rsidR="00A02B5A" w:rsidRDefault="00A02B5A" w:rsidP="00B2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A8BF" w14:textId="77777777" w:rsidR="00C81FC3" w:rsidRDefault="00C81F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FD0CD" w14:textId="77777777" w:rsidR="00C81FC3" w:rsidRDefault="00C81F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D284" w14:textId="77777777" w:rsidR="00C81FC3" w:rsidRDefault="00C81F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36E8C"/>
    <w:multiLevelType w:val="hybridMultilevel"/>
    <w:tmpl w:val="D5686F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F3A47"/>
    <w:multiLevelType w:val="hybridMultilevel"/>
    <w:tmpl w:val="B656A4CC"/>
    <w:lvl w:ilvl="0" w:tplc="255A36C0">
      <w:start w:val="1"/>
      <w:numFmt w:val="bullet"/>
      <w:lvlText w:val=""/>
      <w:lvlJc w:val="left"/>
      <w:pPr>
        <w:ind w:left="9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64696B59"/>
    <w:multiLevelType w:val="hybridMultilevel"/>
    <w:tmpl w:val="0EA092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610846">
    <w:abstractNumId w:val="6"/>
  </w:num>
  <w:num w:numId="2" w16cid:durableId="771245363">
    <w:abstractNumId w:val="2"/>
  </w:num>
  <w:num w:numId="3" w16cid:durableId="1993678480">
    <w:abstractNumId w:val="0"/>
  </w:num>
  <w:num w:numId="4" w16cid:durableId="728579824">
    <w:abstractNumId w:val="1"/>
  </w:num>
  <w:num w:numId="5" w16cid:durableId="1091128056">
    <w:abstractNumId w:val="5"/>
  </w:num>
  <w:num w:numId="6" w16cid:durableId="1605305818">
    <w:abstractNumId w:val="3"/>
  </w:num>
  <w:num w:numId="7" w16cid:durableId="1018653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5A"/>
    <w:rsid w:val="00035B34"/>
    <w:rsid w:val="000D5FFA"/>
    <w:rsid w:val="000E0C06"/>
    <w:rsid w:val="000E24E6"/>
    <w:rsid w:val="00115A2F"/>
    <w:rsid w:val="00117C8B"/>
    <w:rsid w:val="00132400"/>
    <w:rsid w:val="00167FE5"/>
    <w:rsid w:val="0017037E"/>
    <w:rsid w:val="001905FC"/>
    <w:rsid w:val="001D2B5C"/>
    <w:rsid w:val="001E6A66"/>
    <w:rsid w:val="00215CA2"/>
    <w:rsid w:val="00223B39"/>
    <w:rsid w:val="00255450"/>
    <w:rsid w:val="00282903"/>
    <w:rsid w:val="002B5239"/>
    <w:rsid w:val="002C4121"/>
    <w:rsid w:val="002D152A"/>
    <w:rsid w:val="002E29C8"/>
    <w:rsid w:val="003364D7"/>
    <w:rsid w:val="00341212"/>
    <w:rsid w:val="003424EB"/>
    <w:rsid w:val="003677D4"/>
    <w:rsid w:val="00402021"/>
    <w:rsid w:val="0040227A"/>
    <w:rsid w:val="00460671"/>
    <w:rsid w:val="004C2499"/>
    <w:rsid w:val="004C32FE"/>
    <w:rsid w:val="004E4F24"/>
    <w:rsid w:val="004F159F"/>
    <w:rsid w:val="00591880"/>
    <w:rsid w:val="005A5599"/>
    <w:rsid w:val="005D66D7"/>
    <w:rsid w:val="00643B9D"/>
    <w:rsid w:val="00652AF8"/>
    <w:rsid w:val="006A5D09"/>
    <w:rsid w:val="006B233A"/>
    <w:rsid w:val="00742AAB"/>
    <w:rsid w:val="0077275D"/>
    <w:rsid w:val="007C0B1F"/>
    <w:rsid w:val="007E451E"/>
    <w:rsid w:val="007F247F"/>
    <w:rsid w:val="0081161E"/>
    <w:rsid w:val="00825EC3"/>
    <w:rsid w:val="00827E32"/>
    <w:rsid w:val="0084233A"/>
    <w:rsid w:val="008623D0"/>
    <w:rsid w:val="00876679"/>
    <w:rsid w:val="00882D9C"/>
    <w:rsid w:val="0088430D"/>
    <w:rsid w:val="00952F07"/>
    <w:rsid w:val="009B37C6"/>
    <w:rsid w:val="00A02B5A"/>
    <w:rsid w:val="00A57628"/>
    <w:rsid w:val="00A917FA"/>
    <w:rsid w:val="00A91F4D"/>
    <w:rsid w:val="00AA1893"/>
    <w:rsid w:val="00AC204F"/>
    <w:rsid w:val="00AD7D0A"/>
    <w:rsid w:val="00B1303C"/>
    <w:rsid w:val="00B1539D"/>
    <w:rsid w:val="00B2527D"/>
    <w:rsid w:val="00B50932"/>
    <w:rsid w:val="00B65113"/>
    <w:rsid w:val="00B66A48"/>
    <w:rsid w:val="00B76D69"/>
    <w:rsid w:val="00BD6FCC"/>
    <w:rsid w:val="00C127D9"/>
    <w:rsid w:val="00C14892"/>
    <w:rsid w:val="00C30BF3"/>
    <w:rsid w:val="00C45545"/>
    <w:rsid w:val="00C47006"/>
    <w:rsid w:val="00C72133"/>
    <w:rsid w:val="00C81FC3"/>
    <w:rsid w:val="00C854A6"/>
    <w:rsid w:val="00C9276E"/>
    <w:rsid w:val="00CA745D"/>
    <w:rsid w:val="00CB67D4"/>
    <w:rsid w:val="00D05C8F"/>
    <w:rsid w:val="00D376AF"/>
    <w:rsid w:val="00D42213"/>
    <w:rsid w:val="00D4780C"/>
    <w:rsid w:val="00DA5B29"/>
    <w:rsid w:val="00DC3CF7"/>
    <w:rsid w:val="00E1474B"/>
    <w:rsid w:val="00EB4E6A"/>
    <w:rsid w:val="00EE33AF"/>
    <w:rsid w:val="00EF4573"/>
    <w:rsid w:val="00EF699E"/>
    <w:rsid w:val="00F131A6"/>
    <w:rsid w:val="00F22E57"/>
    <w:rsid w:val="00F4077A"/>
    <w:rsid w:val="00F46F89"/>
    <w:rsid w:val="00FA43A6"/>
    <w:rsid w:val="00FC0F21"/>
    <w:rsid w:val="00FC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F8767D"/>
  <w15:chartTrackingRefBased/>
  <w15:docId w15:val="{A7B53178-DBD0-4B24-8A5E-FE464DA3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  <w:style w:type="paragraph" w:styleId="En-tte">
    <w:name w:val="header"/>
    <w:basedOn w:val="Normal"/>
    <w:link w:val="En-tteCar"/>
    <w:rsid w:val="00B252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B2527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252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2527D"/>
    <w:rPr>
      <w:sz w:val="24"/>
      <w:szCs w:val="24"/>
    </w:rPr>
  </w:style>
  <w:style w:type="character" w:styleId="Marquedecommentaire">
    <w:name w:val="annotation reference"/>
    <w:rsid w:val="00EF699E"/>
    <w:rPr>
      <w:sz w:val="16"/>
      <w:szCs w:val="16"/>
    </w:rPr>
  </w:style>
  <w:style w:type="paragraph" w:styleId="Commentaire">
    <w:name w:val="annotation text"/>
    <w:basedOn w:val="Normal"/>
    <w:link w:val="CommentaireCar"/>
    <w:rsid w:val="00EF69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F699E"/>
  </w:style>
  <w:style w:type="paragraph" w:styleId="Objetducommentaire">
    <w:name w:val="annotation subject"/>
    <w:basedOn w:val="Commentaire"/>
    <w:next w:val="Commentaire"/>
    <w:link w:val="ObjetducommentaireCar"/>
    <w:rsid w:val="00EF699E"/>
    <w:rPr>
      <w:b/>
      <w:bCs/>
    </w:rPr>
  </w:style>
  <w:style w:type="character" w:customStyle="1" w:styleId="ObjetducommentaireCar">
    <w:name w:val="Objet du commentaire Car"/>
    <w:link w:val="Objetducommentaire"/>
    <w:rsid w:val="00EF69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02\Projets\40-PROJETS%20PARTAGES\CHASSE%20-%20PECHE\_Lots%20de%20chasse%20-%20correspondants%20locaux\baux%20de%20chasse\consultation%20nouveau%20bail\MODELES%20-%20a%20utiliser\5.%20Formulaire%20de%20soumission%20-%20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F0A0A-73E0-4769-B50F-E7B6CFFD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5. Formulaire de soumission - Modèle</Template>
  <TotalTime>1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DUMEZ Vincent</dc:creator>
  <cp:keywords/>
  <dc:description/>
  <cp:lastModifiedBy>DUMEZ Vincent</cp:lastModifiedBy>
  <cp:revision>1</cp:revision>
  <cp:lastPrinted>2025-04-30T15:01:00Z</cp:lastPrinted>
  <dcterms:created xsi:type="dcterms:W3CDTF">2026-02-18T14:52:00Z</dcterms:created>
  <dcterms:modified xsi:type="dcterms:W3CDTF">2026-02-18T14:53:00Z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